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1D" w:rsidRDefault="0008181D" w:rsidP="0008181D">
      <w:pPr>
        <w:spacing w:after="0"/>
        <w:ind w:right="-284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- PRIJEDLOG </w:t>
      </w:r>
      <w:r w:rsidR="0053125F">
        <w:rPr>
          <w:rFonts w:ascii="Tahoma" w:hAnsi="Tahoma" w:cs="Tahoma"/>
        </w:rPr>
        <w:t>-</w:t>
      </w:r>
    </w:p>
    <w:p w:rsidR="0008181D" w:rsidRDefault="0008181D" w:rsidP="0008181D">
      <w:pPr>
        <w:spacing w:after="0"/>
        <w:ind w:right="-284" w:firstLine="708"/>
        <w:jc w:val="right"/>
        <w:rPr>
          <w:rFonts w:ascii="Tahoma" w:hAnsi="Tahoma" w:cs="Tahoma"/>
        </w:rPr>
      </w:pPr>
    </w:p>
    <w:p w:rsidR="00A809A2" w:rsidRPr="00A155AB" w:rsidRDefault="0074183A" w:rsidP="00A809A2">
      <w:pPr>
        <w:spacing w:after="0"/>
        <w:ind w:right="-284" w:firstLine="708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</w:rPr>
        <w:t>Na temelju članka 230</w:t>
      </w:r>
      <w:r w:rsidR="00A809A2" w:rsidRPr="00A155AB">
        <w:rPr>
          <w:rFonts w:ascii="Tahoma" w:hAnsi="Tahoma" w:cs="Tahoma"/>
        </w:rPr>
        <w:t>. Zakona o zdravstvenoj zaštiti („Narodne novi</w:t>
      </w:r>
      <w:r>
        <w:rPr>
          <w:rFonts w:ascii="Tahoma" w:hAnsi="Tahoma" w:cs="Tahoma"/>
        </w:rPr>
        <w:t>ne“, broj 100/18</w:t>
      </w:r>
      <w:r w:rsidR="00A809A2" w:rsidRPr="00A155AB">
        <w:rPr>
          <w:rFonts w:ascii="Tahoma" w:hAnsi="Tahoma" w:cs="Tahoma"/>
        </w:rPr>
        <w:t xml:space="preserve">), članka 5. Pravilnika o načinu pregleda umrlih te utvrđivanja vremena i uzroka smrti („Narodne novine“, broj 46/11, 6/13 i 63/14) i članka </w:t>
      </w:r>
      <w:r w:rsidR="00A809A2" w:rsidRPr="00A155AB">
        <w:rPr>
          <w:rFonts w:ascii="Tahoma" w:hAnsi="Tahoma" w:cs="Tahoma"/>
          <w:lang w:val="pt-BR"/>
        </w:rPr>
        <w:t>28. Statuta Općine Pitomača („Službene novine“ Općine Pitomača, broj 2/13-pročišćeni tekst, 2/15 i 1/18), Opći</w:t>
      </w:r>
      <w:r>
        <w:rPr>
          <w:rFonts w:ascii="Tahoma" w:hAnsi="Tahoma" w:cs="Tahoma"/>
          <w:lang w:val="pt-BR"/>
        </w:rPr>
        <w:t>nsko vijeće Općine Pitomača na 17</w:t>
      </w:r>
      <w:r w:rsidR="00A809A2" w:rsidRPr="00A155AB">
        <w:rPr>
          <w:rFonts w:ascii="Tahoma" w:hAnsi="Tahoma" w:cs="Tahoma"/>
          <w:lang w:val="pt-BR"/>
        </w:rPr>
        <w:t xml:space="preserve">. sjednici održanoj dana </w:t>
      </w:r>
      <w:r>
        <w:rPr>
          <w:rFonts w:ascii="Tahoma" w:hAnsi="Tahoma" w:cs="Tahoma"/>
          <w:lang w:val="pt-BR"/>
        </w:rPr>
        <w:t>_______</w:t>
      </w:r>
      <w:r w:rsidR="00A809A2" w:rsidRPr="00A155AB">
        <w:rPr>
          <w:rFonts w:ascii="Tahoma" w:hAnsi="Tahoma" w:cs="Tahoma"/>
          <w:lang w:val="pt-BR"/>
        </w:rPr>
        <w:t xml:space="preserve"> 201</w:t>
      </w:r>
      <w:r>
        <w:rPr>
          <w:rFonts w:ascii="Tahoma" w:hAnsi="Tahoma" w:cs="Tahoma"/>
          <w:lang w:val="pt-BR"/>
        </w:rPr>
        <w:t>9</w:t>
      </w:r>
      <w:r w:rsidR="00A809A2" w:rsidRPr="00A155AB">
        <w:rPr>
          <w:rFonts w:ascii="Tahoma" w:hAnsi="Tahoma" w:cs="Tahoma"/>
          <w:lang w:val="pt-BR"/>
        </w:rPr>
        <w:t>. godine, utvrđuje</w:t>
      </w:r>
    </w:p>
    <w:p w:rsidR="00A809A2" w:rsidRPr="00A155AB" w:rsidRDefault="00A809A2" w:rsidP="00A809A2">
      <w:pPr>
        <w:tabs>
          <w:tab w:val="left" w:pos="1044"/>
        </w:tabs>
        <w:spacing w:after="0"/>
        <w:ind w:right="-284"/>
        <w:rPr>
          <w:rFonts w:ascii="Tahoma" w:hAnsi="Tahoma" w:cs="Tahoma"/>
          <w:lang w:val="pt-BR"/>
        </w:rPr>
      </w:pPr>
      <w:r w:rsidRPr="00A155AB">
        <w:rPr>
          <w:rFonts w:ascii="Tahoma" w:hAnsi="Tahoma" w:cs="Tahoma"/>
          <w:lang w:val="pt-BR"/>
        </w:rPr>
        <w:tab/>
      </w:r>
    </w:p>
    <w:p w:rsidR="00A809A2" w:rsidRPr="00A155AB" w:rsidRDefault="00A809A2" w:rsidP="00A809A2">
      <w:pPr>
        <w:tabs>
          <w:tab w:val="left" w:pos="1044"/>
        </w:tabs>
        <w:spacing w:after="0"/>
        <w:ind w:right="-284"/>
        <w:rPr>
          <w:rFonts w:ascii="Tahoma" w:hAnsi="Tahoma" w:cs="Tahoma"/>
          <w:lang w:val="pt-BR"/>
        </w:rPr>
      </w:pP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  <w:r w:rsidRPr="00A155AB">
        <w:rPr>
          <w:rFonts w:ascii="Tahoma" w:hAnsi="Tahoma" w:cs="Tahoma"/>
          <w:b/>
          <w:i/>
          <w:lang w:val="pt-BR"/>
        </w:rPr>
        <w:t>P R I J E D L O G</w:t>
      </w: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  <w:r w:rsidRPr="00A155AB">
        <w:rPr>
          <w:rFonts w:ascii="Tahoma" w:hAnsi="Tahoma" w:cs="Tahoma"/>
          <w:b/>
          <w:i/>
          <w:lang w:val="pt-BR"/>
        </w:rPr>
        <w:t>za imenovanje doktora medicine i drugih zdravstvenih djelatnika koji utvrđuju nastup smrti, vrijeme i uzrok smrti osoba umrlih izvan</w:t>
      </w: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  <w:r w:rsidRPr="00A155AB">
        <w:rPr>
          <w:rFonts w:ascii="Tahoma" w:hAnsi="Tahoma" w:cs="Tahoma"/>
          <w:b/>
          <w:i/>
          <w:lang w:val="pt-BR"/>
        </w:rPr>
        <w:t>zdravstvene ustanove za područje općine Pitomača</w:t>
      </w:r>
    </w:p>
    <w:p w:rsidR="00A809A2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lang w:val="pt-BR"/>
        </w:rPr>
      </w:pPr>
      <w:r w:rsidRPr="00A155AB">
        <w:rPr>
          <w:rFonts w:ascii="Tahoma" w:hAnsi="Tahoma" w:cs="Tahoma"/>
          <w:b/>
          <w:lang w:val="pt-BR"/>
        </w:rPr>
        <w:t>I.</w:t>
      </w:r>
    </w:p>
    <w:p w:rsidR="00A809A2" w:rsidRPr="00A155AB" w:rsidRDefault="00A809A2" w:rsidP="00A809A2">
      <w:pPr>
        <w:spacing w:after="0"/>
        <w:ind w:right="-284"/>
        <w:jc w:val="both"/>
        <w:rPr>
          <w:rFonts w:ascii="Tahoma" w:hAnsi="Tahoma" w:cs="Tahoma"/>
          <w:lang w:val="pt-BR"/>
        </w:rPr>
      </w:pPr>
      <w:r w:rsidRPr="00A155AB">
        <w:rPr>
          <w:rFonts w:ascii="Tahoma" w:hAnsi="Tahoma" w:cs="Tahoma"/>
          <w:b/>
          <w:lang w:val="pt-BR"/>
        </w:rPr>
        <w:tab/>
      </w:r>
      <w:r w:rsidRPr="00A155AB">
        <w:rPr>
          <w:rFonts w:ascii="Tahoma" w:hAnsi="Tahoma" w:cs="Tahoma"/>
          <w:lang w:val="pt-BR"/>
        </w:rPr>
        <w:t>Općinsko vijeće Općine Pitomača predlaže da se</w:t>
      </w:r>
      <w:r>
        <w:rPr>
          <w:rFonts w:ascii="Tahoma" w:hAnsi="Tahoma" w:cs="Tahoma"/>
          <w:b/>
          <w:lang w:val="pt-BR"/>
        </w:rPr>
        <w:t xml:space="preserve"> </w:t>
      </w:r>
      <w:r w:rsidR="0074183A">
        <w:rPr>
          <w:rFonts w:ascii="Tahoma" w:hAnsi="Tahoma" w:cs="Tahoma"/>
          <w:b/>
          <w:lang w:val="pt-BR"/>
        </w:rPr>
        <w:t>IVAN JANTOL</w:t>
      </w:r>
      <w:r w:rsidR="0074183A">
        <w:rPr>
          <w:rFonts w:ascii="Tahoma" w:hAnsi="Tahoma" w:cs="Tahoma"/>
          <w:lang w:val="pt-BR"/>
        </w:rPr>
        <w:t>, medicinski tehničar, iz Pitomače, A.G.Matoša 52</w:t>
      </w:r>
      <w:r w:rsidRPr="00A155AB">
        <w:rPr>
          <w:rFonts w:ascii="Tahoma" w:hAnsi="Tahoma" w:cs="Tahoma"/>
          <w:lang w:val="pt-BR"/>
        </w:rPr>
        <w:t>, imenuje na dužnost zdravstvenog djelatnika koji utvrđuje nastup smrti, vrijeme i uzrok smrti osoba umrlih izvan zdravstvene ustanove za područje općine Pitomača.</w:t>
      </w:r>
    </w:p>
    <w:p w:rsidR="00A809A2" w:rsidRPr="00A155AB" w:rsidRDefault="00A809A2" w:rsidP="00A809A2">
      <w:pPr>
        <w:spacing w:after="0"/>
        <w:ind w:right="-284"/>
        <w:jc w:val="both"/>
        <w:rPr>
          <w:rFonts w:ascii="Tahoma" w:hAnsi="Tahoma" w:cs="Tahoma"/>
          <w:lang w:val="pt-BR"/>
        </w:rPr>
      </w:pP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lang w:val="pt-BR"/>
        </w:rPr>
      </w:pPr>
      <w:r w:rsidRPr="00A155AB">
        <w:rPr>
          <w:rFonts w:ascii="Tahoma" w:hAnsi="Tahoma" w:cs="Tahoma"/>
          <w:b/>
          <w:lang w:val="pt-BR"/>
        </w:rPr>
        <w:t>II.</w:t>
      </w:r>
    </w:p>
    <w:p w:rsidR="00A809A2" w:rsidRPr="00A155AB" w:rsidRDefault="00A809A2" w:rsidP="00A809A2">
      <w:pPr>
        <w:spacing w:after="0"/>
        <w:ind w:right="-284"/>
        <w:jc w:val="both"/>
        <w:rPr>
          <w:rFonts w:ascii="Tahoma" w:hAnsi="Tahoma" w:cs="Tahoma"/>
          <w:lang w:val="pt-BR"/>
        </w:rPr>
      </w:pPr>
      <w:r w:rsidRPr="00A155AB">
        <w:rPr>
          <w:rFonts w:ascii="Tahoma" w:hAnsi="Tahoma" w:cs="Tahoma"/>
          <w:b/>
          <w:lang w:val="pt-BR"/>
        </w:rPr>
        <w:tab/>
      </w:r>
      <w:r w:rsidRPr="00A155AB">
        <w:rPr>
          <w:rFonts w:ascii="Tahoma" w:hAnsi="Tahoma" w:cs="Tahoma"/>
          <w:lang w:val="pt-BR"/>
        </w:rPr>
        <w:t>Ovaj prijedlog dostavlja se na usvajanje Županijskoj skupštini Virovitičko-podravske županije.</w:t>
      </w: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</w:p>
    <w:p w:rsidR="00A809A2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b/>
          <w:i/>
          <w:lang w:val="pt-BR"/>
        </w:rPr>
      </w:pPr>
    </w:p>
    <w:p w:rsidR="00A809A2" w:rsidRPr="00A155AB" w:rsidRDefault="0074183A" w:rsidP="00A809A2">
      <w:pPr>
        <w:spacing w:after="0"/>
        <w:ind w:right="-284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KLASA: 500-01/19</w:t>
      </w:r>
      <w:r w:rsidR="00A809A2" w:rsidRPr="00A155AB">
        <w:rPr>
          <w:rFonts w:ascii="Tahoma" w:hAnsi="Tahoma" w:cs="Tahoma"/>
          <w:lang w:val="pt-BR"/>
        </w:rPr>
        <w:t>-01/</w:t>
      </w:r>
      <w:r w:rsidR="001F535B">
        <w:rPr>
          <w:rFonts w:ascii="Tahoma" w:hAnsi="Tahoma" w:cs="Tahoma"/>
          <w:lang w:val="pt-BR"/>
        </w:rPr>
        <w:t>06</w:t>
      </w:r>
      <w:bookmarkStart w:id="0" w:name="_GoBack"/>
      <w:bookmarkEnd w:id="0"/>
    </w:p>
    <w:p w:rsidR="00A809A2" w:rsidRPr="00A155AB" w:rsidRDefault="0053125F" w:rsidP="00A809A2">
      <w:pPr>
        <w:spacing w:after="0"/>
        <w:ind w:right="-284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URBROJ: 2189/16-19</w:t>
      </w:r>
      <w:r w:rsidR="00A809A2" w:rsidRPr="00A155AB">
        <w:rPr>
          <w:rFonts w:ascii="Tahoma" w:hAnsi="Tahoma" w:cs="Tahoma"/>
          <w:lang w:val="pt-BR"/>
        </w:rPr>
        <w:t>-1</w:t>
      </w:r>
    </w:p>
    <w:p w:rsidR="00A809A2" w:rsidRPr="00A155AB" w:rsidRDefault="00A809A2" w:rsidP="00A809A2">
      <w:pPr>
        <w:spacing w:after="0"/>
        <w:ind w:right="-284"/>
        <w:jc w:val="both"/>
        <w:rPr>
          <w:rFonts w:ascii="Tahoma" w:hAnsi="Tahoma" w:cs="Tahoma"/>
          <w:lang w:val="pt-BR"/>
        </w:rPr>
      </w:pPr>
      <w:r w:rsidRPr="00A155AB">
        <w:rPr>
          <w:rFonts w:ascii="Tahoma" w:hAnsi="Tahoma" w:cs="Tahoma"/>
          <w:lang w:val="pt-BR"/>
        </w:rPr>
        <w:t xml:space="preserve">Pitomača, </w:t>
      </w:r>
      <w:r w:rsidR="0074183A">
        <w:rPr>
          <w:rFonts w:ascii="Tahoma" w:hAnsi="Tahoma" w:cs="Tahoma"/>
          <w:lang w:val="pt-BR"/>
        </w:rPr>
        <w:t>______ 2019</w:t>
      </w:r>
      <w:r>
        <w:rPr>
          <w:rFonts w:ascii="Tahoma" w:hAnsi="Tahoma" w:cs="Tahoma"/>
          <w:lang w:val="pt-BR"/>
        </w:rPr>
        <w:t>.</w:t>
      </w:r>
    </w:p>
    <w:p w:rsidR="00A809A2" w:rsidRPr="00A155AB" w:rsidRDefault="00A809A2" w:rsidP="00A809A2">
      <w:pPr>
        <w:spacing w:after="0"/>
        <w:ind w:right="-284"/>
        <w:jc w:val="both"/>
        <w:rPr>
          <w:rFonts w:ascii="Tahoma" w:hAnsi="Tahoma" w:cs="Tahoma"/>
          <w:lang w:val="pt-BR"/>
        </w:rPr>
      </w:pPr>
    </w:p>
    <w:p w:rsidR="00A809A2" w:rsidRPr="00A155AB" w:rsidRDefault="00A809A2" w:rsidP="00A809A2">
      <w:pPr>
        <w:spacing w:after="0"/>
        <w:ind w:right="-284"/>
        <w:jc w:val="center"/>
        <w:rPr>
          <w:rFonts w:ascii="Tahoma" w:hAnsi="Tahoma" w:cs="Tahoma"/>
          <w:lang w:val="pt-BR"/>
        </w:rPr>
      </w:pPr>
      <w:r w:rsidRPr="00A155AB">
        <w:rPr>
          <w:rFonts w:ascii="Tahoma" w:hAnsi="Tahoma" w:cs="Tahoma"/>
          <w:lang w:val="pt-BR"/>
        </w:rPr>
        <w:t>OPĆINA PITOMAČA</w:t>
      </w:r>
    </w:p>
    <w:p w:rsidR="00A809A2" w:rsidRPr="001F56AC" w:rsidRDefault="00A809A2" w:rsidP="00A809A2">
      <w:pPr>
        <w:spacing w:after="0"/>
        <w:ind w:right="-284"/>
        <w:jc w:val="center"/>
        <w:rPr>
          <w:rFonts w:ascii="Tahoma" w:hAnsi="Tahoma" w:cs="Tahoma"/>
          <w:lang w:val="en-US"/>
        </w:rPr>
      </w:pPr>
      <w:r w:rsidRPr="001F56AC">
        <w:rPr>
          <w:rFonts w:ascii="Tahoma" w:hAnsi="Tahoma" w:cs="Tahoma"/>
          <w:lang w:val="en-US"/>
        </w:rPr>
        <w:t>OPĆINSKO VIJEĆE</w:t>
      </w:r>
    </w:p>
    <w:p w:rsidR="00A809A2" w:rsidRPr="001F56AC" w:rsidRDefault="00A809A2" w:rsidP="00A809A2">
      <w:pPr>
        <w:spacing w:after="0"/>
        <w:ind w:right="-284"/>
        <w:jc w:val="center"/>
        <w:rPr>
          <w:rFonts w:ascii="Tahoma" w:hAnsi="Tahoma" w:cs="Tahoma"/>
          <w:lang w:val="en-US"/>
        </w:rPr>
      </w:pPr>
    </w:p>
    <w:p w:rsidR="00A809A2" w:rsidRPr="001F56AC" w:rsidRDefault="00A809A2" w:rsidP="00A809A2">
      <w:pPr>
        <w:spacing w:after="0"/>
        <w:ind w:right="-284"/>
        <w:jc w:val="center"/>
        <w:rPr>
          <w:rFonts w:ascii="Tahoma" w:hAnsi="Tahoma" w:cs="Tahoma"/>
          <w:lang w:val="en-US"/>
        </w:rPr>
      </w:pPr>
    </w:p>
    <w:p w:rsidR="00A809A2" w:rsidRPr="00A155AB" w:rsidRDefault="00A809A2" w:rsidP="00A809A2">
      <w:pPr>
        <w:spacing w:after="0"/>
        <w:ind w:right="-284"/>
        <w:rPr>
          <w:rFonts w:ascii="Tahoma" w:hAnsi="Tahoma" w:cs="Tahoma"/>
        </w:rPr>
      </w:pPr>
    </w:p>
    <w:p w:rsidR="00A809A2" w:rsidRPr="00A155AB" w:rsidRDefault="00A809A2" w:rsidP="00A809A2">
      <w:pPr>
        <w:spacing w:after="0"/>
        <w:ind w:right="-284"/>
        <w:rPr>
          <w:rFonts w:ascii="Tahoma" w:hAnsi="Tahoma" w:cs="Tahoma"/>
        </w:rPr>
      </w:pPr>
      <w:r w:rsidRPr="00A155AB">
        <w:rPr>
          <w:rFonts w:ascii="Tahoma" w:hAnsi="Tahoma" w:cs="Tahoma"/>
        </w:rPr>
        <w:t xml:space="preserve">                </w:t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  <w:t xml:space="preserve">  PREDSJEDNIK:</w:t>
      </w:r>
    </w:p>
    <w:p w:rsidR="00A809A2" w:rsidRPr="00A155AB" w:rsidRDefault="00A809A2" w:rsidP="00A809A2">
      <w:pPr>
        <w:spacing w:after="0"/>
        <w:ind w:right="-284"/>
        <w:rPr>
          <w:rFonts w:ascii="Tahoma" w:hAnsi="Tahoma" w:cs="Tahoma"/>
        </w:rPr>
      </w:pP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</w:r>
      <w:r w:rsidRPr="00A155AB">
        <w:rPr>
          <w:rFonts w:ascii="Tahoma" w:hAnsi="Tahoma" w:cs="Tahoma"/>
        </w:rPr>
        <w:tab/>
        <w:t xml:space="preserve">       Rikard Bakan,</w:t>
      </w:r>
      <w:r>
        <w:rPr>
          <w:rFonts w:ascii="Tahoma" w:hAnsi="Tahoma" w:cs="Tahoma"/>
        </w:rPr>
        <w:t xml:space="preserve"> </w:t>
      </w:r>
      <w:r w:rsidRPr="00A155AB">
        <w:rPr>
          <w:rFonts w:ascii="Tahoma" w:hAnsi="Tahoma" w:cs="Tahoma"/>
        </w:rPr>
        <w:t>dipl.oec.</w:t>
      </w:r>
    </w:p>
    <w:p w:rsidR="00A809A2" w:rsidRPr="00A155AB" w:rsidRDefault="00A809A2" w:rsidP="00A809A2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ahoma" w:hAnsi="Tahoma" w:cs="Tahoma"/>
          <w:bCs/>
        </w:rPr>
      </w:pPr>
    </w:p>
    <w:p w:rsidR="00A809A2" w:rsidRPr="00A155AB" w:rsidRDefault="00A809A2" w:rsidP="00A809A2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:rsidR="00A809A2" w:rsidRPr="00646D3B" w:rsidRDefault="00A809A2" w:rsidP="00A809A2">
      <w:pPr>
        <w:ind w:right="-284"/>
        <w:rPr>
          <w:rFonts w:ascii="Tahoma" w:hAnsi="Tahoma" w:cs="Tahoma"/>
          <w:u w:val="single"/>
        </w:rPr>
      </w:pPr>
    </w:p>
    <w:p w:rsidR="00A809A2" w:rsidRPr="00646D3B" w:rsidRDefault="00A809A2" w:rsidP="00A809A2">
      <w:pPr>
        <w:spacing w:after="0"/>
        <w:rPr>
          <w:rFonts w:ascii="Tahoma" w:hAnsi="Tahoma" w:cs="Tahoma"/>
          <w:u w:val="single"/>
        </w:rPr>
      </w:pPr>
      <w:r w:rsidRPr="00646D3B">
        <w:rPr>
          <w:rFonts w:ascii="Tahoma" w:hAnsi="Tahoma" w:cs="Tahoma"/>
          <w:u w:val="single"/>
        </w:rPr>
        <w:t>Dostaviti:</w:t>
      </w:r>
    </w:p>
    <w:p w:rsidR="00A809A2" w:rsidRDefault="00A809A2" w:rsidP="00A809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Županijska skupština Virovitičko-podravske</w:t>
      </w:r>
    </w:p>
    <w:p w:rsidR="00A809A2" w:rsidRDefault="00A809A2" w:rsidP="00A809A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županije, Virovitica, Trg Ljudevita Patačića 1</w:t>
      </w:r>
      <w:r w:rsidR="0053125F">
        <w:rPr>
          <w:rFonts w:ascii="Tahoma" w:hAnsi="Tahoma" w:cs="Tahoma"/>
        </w:rPr>
        <w:t>.</w:t>
      </w:r>
    </w:p>
    <w:p w:rsidR="00A809A2" w:rsidRDefault="00A809A2" w:rsidP="00A809A2">
      <w:pPr>
        <w:ind w:right="-284"/>
        <w:rPr>
          <w:rFonts w:ascii="Tahoma" w:hAnsi="Tahoma" w:cs="Tahoma"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O B R A Z L O Ž E NJ E:</w:t>
      </w:r>
    </w:p>
    <w:p w:rsidR="00A809A2" w:rsidRDefault="00A809A2" w:rsidP="00A809A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 PRAVNI OSNOV ZA DONOŠENJE AKATA</w:t>
      </w: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rPr>
          <w:rFonts w:ascii="Tahoma" w:hAnsi="Tahoma" w:cs="Tahoma"/>
          <w:b/>
          <w:bCs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Pravni osnov za donošenje akta sadržan je u članku 35. Zakona o lokalnoj i područnoj (regionalnoj) samoupravi („Narodne novine“ broj 33/01, 60/01, 129/05, 109/07, 125/08, 36/09, 150/11, 144/12, 19/</w:t>
      </w:r>
      <w:r w:rsidR="0074183A">
        <w:rPr>
          <w:rFonts w:ascii="Tahoma" w:hAnsi="Tahoma" w:cs="Tahoma"/>
        </w:rPr>
        <w:t>13, 137/15 i 123/17), članku 230</w:t>
      </w:r>
      <w:r>
        <w:rPr>
          <w:rFonts w:ascii="Tahoma" w:hAnsi="Tahoma" w:cs="Tahoma"/>
        </w:rPr>
        <w:t>. Zakona o zdravstvenoj zaštiti („Narodne novine“,</w:t>
      </w:r>
      <w:r w:rsidR="0074183A">
        <w:rPr>
          <w:rFonts w:ascii="Tahoma" w:hAnsi="Tahoma" w:cs="Tahoma"/>
        </w:rPr>
        <w:t xml:space="preserve"> br. 100/18</w:t>
      </w:r>
      <w:r>
        <w:rPr>
          <w:rFonts w:ascii="Tahoma" w:hAnsi="Tahoma" w:cs="Tahoma"/>
        </w:rPr>
        <w:t>) i članku 28. Statuta Općine Pitomača („Službene novine“ Općine Pitomača, broj 2/13 - pročišćeni tekst, 2/15 i 1/18).</w:t>
      </w:r>
    </w:p>
    <w:p w:rsidR="00A809A2" w:rsidRDefault="00A809A2" w:rsidP="00A809A2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II.  PRIKAZ STANJA I RAZLOZI ZA DONOŠENJE</w:t>
      </w: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rPr>
          <w:rFonts w:ascii="Tahoma" w:hAnsi="Tahoma" w:cs="Tahoma"/>
          <w:b/>
          <w:bCs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Č</w:t>
      </w:r>
      <w:r w:rsidR="0074183A">
        <w:rPr>
          <w:rFonts w:ascii="Tahoma" w:hAnsi="Tahoma" w:cs="Tahoma"/>
        </w:rPr>
        <w:t>lankom 230</w:t>
      </w:r>
      <w:r>
        <w:rPr>
          <w:rFonts w:ascii="Tahoma" w:hAnsi="Tahoma" w:cs="Tahoma"/>
        </w:rPr>
        <w:t>. Zakona o zdravstvenoj zaštiti („Narodne nov</w:t>
      </w:r>
      <w:r w:rsidR="0074183A">
        <w:rPr>
          <w:rFonts w:ascii="Tahoma" w:hAnsi="Tahoma" w:cs="Tahoma"/>
        </w:rPr>
        <w:t>ine“, br. 100/18</w:t>
      </w:r>
      <w:r>
        <w:rPr>
          <w:rFonts w:ascii="Tahoma" w:hAnsi="Tahoma" w:cs="Tahoma"/>
        </w:rPr>
        <w:t>) i člankom 5. Pravilnika o načinu pregleda umrlih te utvrđivanja vremena i uzroka smrti („Narodne novine“, broj 46/11, 6/13 i 63/14), propisano je da predstavničko tijelo jedinica područne (regionalne) samouprave na temelju odluke jedinica lokalne samouprave imenuje doktora medicine i druge zdravstvene radnike koji utvrđuju nastup smrti, vrijeme i uzrok smrti osoba umrlih izvan zdravstvene ustanove na području općine Pitomača.</w:t>
      </w:r>
    </w:p>
    <w:p w:rsidR="00A809A2" w:rsidRDefault="00A809A2" w:rsidP="00A809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Obzirom na nedostatan broj doktora medicine odnosno zdravstvenih radnika koji utvrđuju nastup smrti, vrijeme i uzrok smrti osoba umrlih izvan zdravstvene ustanove za područje općine Pitomača, predlaže se utvrđivanje prij</w:t>
      </w:r>
      <w:r w:rsidR="0074183A">
        <w:rPr>
          <w:rFonts w:ascii="Tahoma" w:hAnsi="Tahoma" w:cs="Tahoma"/>
        </w:rPr>
        <w:t>edloga za imenovanje Ivana Jantola iz Pitomače, medicinskog tehničara</w:t>
      </w:r>
      <w:r>
        <w:rPr>
          <w:rFonts w:ascii="Tahoma" w:hAnsi="Tahoma" w:cs="Tahoma"/>
        </w:rPr>
        <w:t>, za obavljanje službe mrtvozorstva na području općine Pitomača.</w:t>
      </w:r>
    </w:p>
    <w:p w:rsidR="00A809A2" w:rsidRDefault="00A809A2" w:rsidP="00A809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Stoga se predlaže donošenje ovakvoga prijedloga.</w:t>
      </w:r>
    </w:p>
    <w:p w:rsidR="00A809A2" w:rsidRDefault="00A809A2" w:rsidP="00A809A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III. POTREBNA FINANCIJSKA SREDSTVA</w:t>
      </w: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b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provedbu ovog Prijedloga nisu potrebna financijska sredstva.</w:t>
      </w: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 TEKST PRIJEDLOGA</w:t>
      </w: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  <w:b/>
        </w:rPr>
      </w:pPr>
    </w:p>
    <w:p w:rsidR="00A809A2" w:rsidRDefault="00A809A2" w:rsidP="00A809A2">
      <w:pPr>
        <w:autoSpaceDE w:val="0"/>
        <w:autoSpaceDN w:val="0"/>
        <w:adjustRightInd w:val="0"/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privitku se dostavlja tekst Prijedloga.</w:t>
      </w:r>
    </w:p>
    <w:p w:rsidR="00A809A2" w:rsidRDefault="00A809A2" w:rsidP="00A809A2">
      <w:pPr>
        <w:spacing w:after="0"/>
        <w:jc w:val="both"/>
        <w:rPr>
          <w:rFonts w:ascii="Tahoma" w:hAnsi="Tahoma" w:cs="Tahoma"/>
        </w:rPr>
      </w:pPr>
    </w:p>
    <w:p w:rsidR="00A809A2" w:rsidRDefault="00A809A2" w:rsidP="00A809A2">
      <w:pPr>
        <w:spacing w:after="0"/>
        <w:jc w:val="center"/>
        <w:rPr>
          <w:rFonts w:ascii="Tahoma" w:hAnsi="Tahoma" w:cs="Tahoma"/>
        </w:rPr>
      </w:pPr>
    </w:p>
    <w:p w:rsidR="00A809A2" w:rsidRDefault="00A809A2" w:rsidP="00A809A2">
      <w:pPr>
        <w:spacing w:after="0"/>
        <w:rPr>
          <w:rFonts w:ascii="Tahoma" w:hAnsi="Tahoma" w:cs="Tahoma"/>
        </w:rPr>
      </w:pPr>
    </w:p>
    <w:p w:rsidR="00A809A2" w:rsidRDefault="00A809A2" w:rsidP="00A809A2">
      <w:pPr>
        <w:ind w:right="-284"/>
        <w:rPr>
          <w:rFonts w:ascii="Tahoma" w:hAnsi="Tahoma" w:cs="Tahoma"/>
        </w:rPr>
      </w:pPr>
    </w:p>
    <w:p w:rsidR="00A809A2" w:rsidRDefault="00A809A2" w:rsidP="00A809A2">
      <w:pPr>
        <w:ind w:right="-284"/>
        <w:rPr>
          <w:rFonts w:ascii="Tahoma" w:hAnsi="Tahoma" w:cs="Tahoma"/>
        </w:rPr>
      </w:pPr>
    </w:p>
    <w:p w:rsidR="00A809A2" w:rsidRDefault="00A809A2" w:rsidP="00A809A2">
      <w:pPr>
        <w:ind w:right="-284"/>
        <w:rPr>
          <w:rFonts w:ascii="Tahoma" w:hAnsi="Tahoma" w:cs="Tahoma"/>
        </w:rPr>
      </w:pPr>
    </w:p>
    <w:p w:rsidR="00A809A2" w:rsidRDefault="00A809A2" w:rsidP="00A809A2">
      <w:pPr>
        <w:ind w:right="-284"/>
        <w:rPr>
          <w:rFonts w:ascii="Tahoma" w:hAnsi="Tahoma" w:cs="Tahoma"/>
        </w:rPr>
      </w:pPr>
    </w:p>
    <w:p w:rsidR="001B2E37" w:rsidRDefault="001B2E37"/>
    <w:sectPr w:rsidR="001B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CA"/>
    <w:rsid w:val="0008181D"/>
    <w:rsid w:val="001B2E37"/>
    <w:rsid w:val="001F535B"/>
    <w:rsid w:val="003D4ECA"/>
    <w:rsid w:val="0053125F"/>
    <w:rsid w:val="0074183A"/>
    <w:rsid w:val="00A809A2"/>
    <w:rsid w:val="00D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A16"/>
  <w15:chartTrackingRefBased/>
  <w15:docId w15:val="{796A1B10-A21C-4056-A0EA-9EAAD519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9A2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9A2"/>
    <w:pPr>
      <w:widowControl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Windows User</cp:lastModifiedBy>
  <cp:revision>4</cp:revision>
  <cp:lastPrinted>2019-06-26T07:10:00Z</cp:lastPrinted>
  <dcterms:created xsi:type="dcterms:W3CDTF">2019-06-26T06:44:00Z</dcterms:created>
  <dcterms:modified xsi:type="dcterms:W3CDTF">2019-06-26T07:28:00Z</dcterms:modified>
</cp:coreProperties>
</file>