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FD" w:rsidRDefault="00A309FD" w:rsidP="00A309FD">
      <w:pPr>
        <w:jc w:val="right"/>
        <w:rPr>
          <w:b/>
          <w:lang w:val="hr-HR"/>
        </w:rPr>
      </w:pPr>
      <w:r>
        <w:rPr>
          <w:b/>
          <w:lang w:val="hr-HR"/>
        </w:rPr>
        <w:t>P R I J E D L O G</w:t>
      </w: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lang w:val="hr-HR"/>
        </w:rPr>
      </w:pPr>
      <w:r w:rsidRPr="00B548CA">
        <w:rPr>
          <w:lang w:val="hr-HR"/>
        </w:rPr>
        <w:t xml:space="preserve">               </w:t>
      </w:r>
      <w:r>
        <w:rPr>
          <w:color w:val="000000"/>
          <w:lang w:val="hr-HR"/>
        </w:rPr>
        <w:t xml:space="preserve">Na temelju članka 54. Zakona o ustanovama („Narodne novine“, broj 76/93, 29/97, 47/99 i 35/08), članka 16. Odluke o osnivanju javne ustanove Centar za kulturu „Drago Britvić“ („Službene novine“ Općine Pitomača, broj 7/15), članka 17. i 28. Statuta Centra za kulturu „Drago Britvić“ od 01. siječnja 2016. godine i članka 28. </w:t>
      </w:r>
      <w:r w:rsidRPr="00B548CA">
        <w:rPr>
          <w:lang w:val="hr-HR"/>
        </w:rPr>
        <w:t>Statuta Općine Pitomača („Službene novine“ Općine Pitomača, broj 2/13 - pročišćeni tekst, 2/15 i 1/18),</w:t>
      </w:r>
      <w:r>
        <w:rPr>
          <w:lang w:val="hr-HR"/>
        </w:rPr>
        <w:t xml:space="preserve"> </w:t>
      </w:r>
      <w:r w:rsidRPr="00B548CA">
        <w:rPr>
          <w:lang w:val="hr-HR"/>
        </w:rPr>
        <w:t>Općin</w:t>
      </w:r>
      <w:r>
        <w:rPr>
          <w:lang w:val="hr-HR"/>
        </w:rPr>
        <w:t>sko vijeće Općine Pitomača, na 17</w:t>
      </w:r>
      <w:r w:rsidRPr="00B548CA">
        <w:rPr>
          <w:lang w:val="hr-HR"/>
        </w:rPr>
        <w:t xml:space="preserve">. sjednici, održanoj </w:t>
      </w:r>
      <w:r w:rsidR="00C3703E">
        <w:rPr>
          <w:lang w:val="hr-HR"/>
        </w:rPr>
        <w:t>______</w:t>
      </w:r>
      <w:r>
        <w:rPr>
          <w:lang w:val="hr-HR"/>
        </w:rPr>
        <w:t>2019. godine, donijelo je</w:t>
      </w:r>
      <w:r w:rsidRPr="00B548CA">
        <w:rPr>
          <w:lang w:val="hr-HR"/>
        </w:rPr>
        <w:t xml:space="preserve"> </w:t>
      </w:r>
    </w:p>
    <w:p w:rsidR="00A309FD" w:rsidRDefault="00A309FD" w:rsidP="00A309FD">
      <w:pPr>
        <w:rPr>
          <w:lang w:val="hr-HR"/>
        </w:rPr>
      </w:pPr>
    </w:p>
    <w:p w:rsidR="00A309FD" w:rsidRDefault="00A309FD" w:rsidP="00A309FD">
      <w:pPr>
        <w:jc w:val="center"/>
        <w:rPr>
          <w:b/>
          <w:lang w:val="hr-HR"/>
        </w:rPr>
      </w:pPr>
      <w:r>
        <w:rPr>
          <w:b/>
          <w:lang w:val="hr-HR"/>
        </w:rPr>
        <w:t xml:space="preserve">Z A K L J U Č A K  </w:t>
      </w:r>
    </w:p>
    <w:p w:rsidR="00A309FD" w:rsidRDefault="00A309FD" w:rsidP="00A309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 davanju Prethodne suglasnosti </w:t>
      </w:r>
    </w:p>
    <w:p w:rsidR="00A309FD" w:rsidRPr="00B548CA" w:rsidRDefault="00A309FD" w:rsidP="00A309FD">
      <w:pPr>
        <w:jc w:val="center"/>
        <w:rPr>
          <w:b/>
          <w:lang w:val="hr-HR"/>
        </w:rPr>
      </w:pPr>
      <w:r>
        <w:rPr>
          <w:b/>
          <w:lang w:val="hr-HR"/>
        </w:rPr>
        <w:t>na Izmjene i dopune Statuta</w:t>
      </w:r>
      <w:r w:rsidRPr="00B548CA">
        <w:rPr>
          <w:b/>
          <w:lang w:val="hr-HR"/>
        </w:rPr>
        <w:t xml:space="preserve"> Centra za kulturu „Drago Britvić“</w:t>
      </w:r>
    </w:p>
    <w:p w:rsidR="00A309FD" w:rsidRDefault="00A309FD" w:rsidP="00A309FD">
      <w:pPr>
        <w:rPr>
          <w:lang w:val="hr-HR"/>
        </w:rPr>
      </w:pPr>
    </w:p>
    <w:p w:rsidR="00A309FD" w:rsidRPr="00B548CA" w:rsidRDefault="00A309FD" w:rsidP="00A309FD">
      <w:pPr>
        <w:jc w:val="center"/>
        <w:rPr>
          <w:b/>
          <w:lang w:val="hr-HR"/>
        </w:rPr>
      </w:pPr>
      <w:r w:rsidRPr="00B548CA">
        <w:rPr>
          <w:b/>
          <w:lang w:val="hr-HR"/>
        </w:rPr>
        <w:t>Članak 1.</w:t>
      </w:r>
    </w:p>
    <w:p w:rsidR="00A309FD" w:rsidRDefault="00A309FD" w:rsidP="00A309FD">
      <w:pPr>
        <w:rPr>
          <w:lang w:val="hr-HR"/>
        </w:rPr>
      </w:pPr>
      <w:r>
        <w:rPr>
          <w:lang w:val="hr-HR"/>
        </w:rPr>
        <w:t xml:space="preserve">               Daje se Prethodna suglasnost na Izmjene i dopune Statuta </w:t>
      </w:r>
      <w:r w:rsidRPr="00B548CA">
        <w:rPr>
          <w:lang w:val="hr-HR"/>
        </w:rPr>
        <w:t>Centra za kulturu „Drago Britvić“</w:t>
      </w:r>
      <w:r>
        <w:rPr>
          <w:lang w:val="hr-HR"/>
        </w:rPr>
        <w:t>, a koji se nalazi u prilogu i čini sastavni dio ovog Zaključka.</w:t>
      </w:r>
    </w:p>
    <w:p w:rsidR="00A309FD" w:rsidRDefault="00A309FD" w:rsidP="00A309FD">
      <w:pPr>
        <w:rPr>
          <w:lang w:val="hr-HR"/>
        </w:rPr>
      </w:pPr>
    </w:p>
    <w:p w:rsidR="00A309FD" w:rsidRPr="00B548CA" w:rsidRDefault="00A309FD" w:rsidP="00A309FD">
      <w:pPr>
        <w:jc w:val="center"/>
        <w:rPr>
          <w:b/>
          <w:lang w:val="hr-HR"/>
        </w:rPr>
      </w:pPr>
      <w:r w:rsidRPr="00B548CA">
        <w:rPr>
          <w:b/>
          <w:lang w:val="hr-HR"/>
        </w:rPr>
        <w:t>Članak 2.</w:t>
      </w:r>
    </w:p>
    <w:p w:rsidR="00A309FD" w:rsidRDefault="00A309FD" w:rsidP="00A309FD">
      <w:pPr>
        <w:rPr>
          <w:lang w:val="hr-HR"/>
        </w:rPr>
      </w:pPr>
      <w:r>
        <w:rPr>
          <w:lang w:val="hr-HR"/>
        </w:rPr>
        <w:t xml:space="preserve">               </w:t>
      </w:r>
      <w:r w:rsidRPr="00B548CA">
        <w:rPr>
          <w:lang w:val="hr-HR"/>
        </w:rPr>
        <w:t>Ova</w:t>
      </w:r>
      <w:r>
        <w:rPr>
          <w:lang w:val="hr-HR"/>
        </w:rPr>
        <w:t xml:space="preserve">j Zaključak </w:t>
      </w:r>
      <w:r w:rsidRPr="00B548CA">
        <w:rPr>
          <w:lang w:val="hr-HR"/>
        </w:rPr>
        <w:t xml:space="preserve">stupa na snagu danom donošenja i objavit će se u „Službenim novinama“ Općine Pitomača. </w:t>
      </w:r>
    </w:p>
    <w:p w:rsidR="00A309FD" w:rsidRDefault="00A309FD" w:rsidP="00A309FD">
      <w:pPr>
        <w:rPr>
          <w:lang w:val="hr-HR"/>
        </w:rPr>
      </w:pPr>
    </w:p>
    <w:p w:rsidR="00A309FD" w:rsidRDefault="00A309FD" w:rsidP="00A309FD">
      <w:pPr>
        <w:rPr>
          <w:lang w:val="hr-HR"/>
        </w:rPr>
      </w:pPr>
    </w:p>
    <w:p w:rsidR="00A309FD" w:rsidRPr="00B548CA" w:rsidRDefault="00A309FD" w:rsidP="00A309FD">
      <w:pPr>
        <w:rPr>
          <w:b/>
          <w:lang w:val="hr-HR"/>
        </w:rPr>
      </w:pPr>
      <w:r>
        <w:rPr>
          <w:b/>
          <w:lang w:val="hr-HR"/>
        </w:rPr>
        <w:t>KLASA: 610-01/19-01/</w:t>
      </w:r>
      <w:r w:rsidR="00B03997">
        <w:rPr>
          <w:b/>
          <w:lang w:val="hr-HR"/>
        </w:rPr>
        <w:t>07</w:t>
      </w:r>
      <w:bookmarkStart w:id="0" w:name="_GoBack"/>
      <w:bookmarkEnd w:id="0"/>
    </w:p>
    <w:p w:rsidR="00A309FD" w:rsidRPr="00B548CA" w:rsidRDefault="00A309FD" w:rsidP="00A309FD">
      <w:pPr>
        <w:rPr>
          <w:b/>
          <w:lang w:val="hr-HR"/>
        </w:rPr>
      </w:pPr>
      <w:r w:rsidRPr="00B548CA">
        <w:rPr>
          <w:b/>
          <w:lang w:val="hr-HR"/>
        </w:rPr>
        <w:t>URBROJ: 2189/16-19-</w:t>
      </w:r>
      <w:r w:rsidR="00C3703E">
        <w:rPr>
          <w:b/>
          <w:lang w:val="hr-HR"/>
        </w:rPr>
        <w:t>1</w:t>
      </w:r>
      <w:r w:rsidRPr="00B548CA">
        <w:rPr>
          <w:b/>
          <w:lang w:val="hr-HR"/>
        </w:rPr>
        <w:t xml:space="preserve"> </w:t>
      </w:r>
    </w:p>
    <w:p w:rsidR="00A309FD" w:rsidRPr="00B548CA" w:rsidRDefault="00C3703E" w:rsidP="00A309FD">
      <w:pPr>
        <w:rPr>
          <w:b/>
          <w:lang w:val="hr-HR"/>
        </w:rPr>
      </w:pPr>
      <w:r>
        <w:rPr>
          <w:b/>
          <w:lang w:val="hr-HR"/>
        </w:rPr>
        <w:t>Pitomača, ______</w:t>
      </w:r>
      <w:r w:rsidR="00A309FD" w:rsidRPr="00B548CA">
        <w:rPr>
          <w:b/>
          <w:lang w:val="hr-HR"/>
        </w:rPr>
        <w:t xml:space="preserve">2019. </w:t>
      </w:r>
    </w:p>
    <w:p w:rsidR="00A309FD" w:rsidRDefault="00A309FD" w:rsidP="00A309FD">
      <w:pPr>
        <w:rPr>
          <w:lang w:val="hr-HR"/>
        </w:rPr>
      </w:pPr>
    </w:p>
    <w:p w:rsidR="00A309FD" w:rsidRPr="00B548CA" w:rsidRDefault="00A309FD" w:rsidP="00A309FD">
      <w:pPr>
        <w:jc w:val="center"/>
        <w:rPr>
          <w:b/>
          <w:lang w:val="hr-HR"/>
        </w:rPr>
      </w:pPr>
      <w:r w:rsidRPr="00B548CA">
        <w:rPr>
          <w:b/>
          <w:lang w:val="hr-HR"/>
        </w:rPr>
        <w:t>OPĆINA PITOMAČA</w:t>
      </w:r>
    </w:p>
    <w:p w:rsidR="00A309FD" w:rsidRPr="00B548CA" w:rsidRDefault="00A309FD" w:rsidP="00A309FD">
      <w:pPr>
        <w:jc w:val="center"/>
        <w:rPr>
          <w:b/>
          <w:lang w:val="hr-HR"/>
        </w:rPr>
      </w:pPr>
      <w:r w:rsidRPr="00B548CA">
        <w:rPr>
          <w:b/>
          <w:lang w:val="hr-HR"/>
        </w:rPr>
        <w:t>OPĆINSKO VIJEĆE</w:t>
      </w:r>
    </w:p>
    <w:p w:rsidR="00A309FD" w:rsidRDefault="00A309FD" w:rsidP="00A309FD">
      <w:pPr>
        <w:jc w:val="right"/>
        <w:rPr>
          <w:b/>
          <w:lang w:val="hr-HR"/>
        </w:rPr>
      </w:pPr>
    </w:p>
    <w:p w:rsidR="00A309FD" w:rsidRPr="00B548CA" w:rsidRDefault="00A309FD" w:rsidP="00A309FD">
      <w:pPr>
        <w:jc w:val="right"/>
        <w:rPr>
          <w:b/>
          <w:lang w:val="hr-HR"/>
        </w:rPr>
      </w:pPr>
      <w:r w:rsidRPr="00B548CA">
        <w:rPr>
          <w:b/>
          <w:lang w:val="hr-HR"/>
        </w:rPr>
        <w:t xml:space="preserve">PREDSJEDNIK: </w:t>
      </w:r>
    </w:p>
    <w:p w:rsidR="00A309FD" w:rsidRPr="00B548CA" w:rsidRDefault="00A309FD" w:rsidP="00A309FD">
      <w:pPr>
        <w:jc w:val="right"/>
        <w:rPr>
          <w:b/>
          <w:lang w:val="hr-HR"/>
        </w:rPr>
      </w:pPr>
      <w:r w:rsidRPr="00B548CA">
        <w:rPr>
          <w:b/>
          <w:lang w:val="hr-HR"/>
        </w:rPr>
        <w:t>Rikard Bakan, mag.oec.</w:t>
      </w:r>
    </w:p>
    <w:p w:rsidR="00A309FD" w:rsidRPr="00B548CA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Default="00A309FD" w:rsidP="00A309FD">
      <w:pPr>
        <w:rPr>
          <w:b/>
          <w:lang w:val="hr-HR"/>
        </w:rPr>
      </w:pPr>
    </w:p>
    <w:p w:rsidR="00A309FD" w:rsidRPr="000252C6" w:rsidRDefault="00A309FD" w:rsidP="00A309FD">
      <w:pPr>
        <w:jc w:val="right"/>
        <w:rPr>
          <w:b/>
          <w:bCs/>
          <w:lang w:val="hr-HR"/>
        </w:rPr>
      </w:pPr>
      <w:r w:rsidRPr="000252C6">
        <w:rPr>
          <w:b/>
          <w:bCs/>
          <w:lang w:val="hr-HR"/>
        </w:rPr>
        <w:lastRenderedPageBreak/>
        <w:t>P R I J E D L O G</w:t>
      </w:r>
    </w:p>
    <w:p w:rsidR="00A309FD" w:rsidRPr="000252C6" w:rsidRDefault="00A309FD" w:rsidP="00A309FD">
      <w:pPr>
        <w:rPr>
          <w:bCs/>
          <w:lang w:val="hr-HR"/>
        </w:rPr>
      </w:pPr>
    </w:p>
    <w:p w:rsidR="00A309FD" w:rsidRDefault="00A309FD" w:rsidP="00A309FD">
      <w:pPr>
        <w:rPr>
          <w:color w:val="000000"/>
          <w:lang w:val="hr-HR"/>
        </w:rPr>
      </w:pPr>
      <w:r w:rsidRPr="000252C6">
        <w:rPr>
          <w:lang w:val="hr-HR"/>
        </w:rPr>
        <w:t xml:space="preserve"> </w:t>
      </w:r>
      <w:r w:rsidRPr="000252C6">
        <w:rPr>
          <w:color w:val="000000"/>
          <w:lang w:val="hr-HR"/>
        </w:rPr>
        <w:t xml:space="preserve">               </w:t>
      </w:r>
      <w:r>
        <w:rPr>
          <w:color w:val="000000"/>
          <w:lang w:val="hr-HR"/>
        </w:rPr>
        <w:t>Na temelju članka 54. Zakona o ustanovama („Narodne novine“, broj 76/93, 29/97, 47/99 i 35/08), članka 16. Odluke o osnivanju javne ustanove Centar za kulturu „Drago Britvić“ („Službene novine“ Općine Pitomača, broj 7/15) i članka 17. Statuta Centra za kulturu „Drago Britvić“ od 01. siječnja 2016. godine, a uz Prethodnu suglasnost Općinskog vijeća („Službene novine“ Općine Pitomača, broj _/19), v.d. Ravnatelja Centra za kulturu „Drago Britvić“, donosi</w:t>
      </w:r>
    </w:p>
    <w:p w:rsidR="00A309FD" w:rsidRPr="000252C6" w:rsidRDefault="00A309FD" w:rsidP="00A309FD">
      <w:pPr>
        <w:rPr>
          <w:color w:val="000000"/>
          <w:lang w:val="hr-HR"/>
        </w:rPr>
      </w:pPr>
    </w:p>
    <w:p w:rsidR="00A309FD" w:rsidRDefault="00A309FD" w:rsidP="00A309FD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STATUTARNU ODLUKU O IZMJENAMA I DOPUNAMA STATUTA </w:t>
      </w:r>
    </w:p>
    <w:p w:rsidR="00A309FD" w:rsidRDefault="00A309FD" w:rsidP="00A309FD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CENTRA ZA KULTURU „DRAGO BRITVIĆ“</w:t>
      </w:r>
    </w:p>
    <w:p w:rsidR="00A309FD" w:rsidRPr="000252C6" w:rsidRDefault="00A309FD" w:rsidP="00A309FD">
      <w:pPr>
        <w:rPr>
          <w:color w:val="000000"/>
          <w:lang w:val="hr-HR"/>
        </w:rPr>
      </w:pPr>
    </w:p>
    <w:p w:rsidR="00A309FD" w:rsidRPr="000252C6" w:rsidRDefault="00A309FD" w:rsidP="00A309FD">
      <w:pPr>
        <w:jc w:val="center"/>
        <w:rPr>
          <w:b/>
          <w:color w:val="000000"/>
          <w:lang w:val="hr-HR"/>
        </w:rPr>
      </w:pPr>
      <w:r w:rsidRPr="000252C6">
        <w:rPr>
          <w:b/>
          <w:color w:val="000000"/>
          <w:lang w:val="hr-HR"/>
        </w:rPr>
        <w:t>Članak 1.</w:t>
      </w:r>
    </w:p>
    <w:p w:rsidR="00A309FD" w:rsidRDefault="00A309FD" w:rsidP="00A309FD">
      <w:pPr>
        <w:rPr>
          <w:lang w:val="hr-HR"/>
        </w:rPr>
      </w:pPr>
      <w:r w:rsidRPr="000252C6">
        <w:rPr>
          <w:lang w:val="hr-HR"/>
        </w:rPr>
        <w:t xml:space="preserve">               </w:t>
      </w:r>
      <w:r>
        <w:rPr>
          <w:lang w:val="hr-HR"/>
        </w:rPr>
        <w:t>U Statutu Centra za kulturu „Drago Britvić“ u članku 7. stavak 1., iza alineje 10. briše se točka, stavlja zarez i dodaju alineje:</w:t>
      </w:r>
    </w:p>
    <w:p w:rsidR="00A309FD" w:rsidRDefault="00A309FD" w:rsidP="00A309FD">
      <w:pPr>
        <w:rPr>
          <w:lang w:val="hr-HR"/>
        </w:rPr>
      </w:pPr>
      <w:r>
        <w:rPr>
          <w:lang w:val="hr-HR"/>
        </w:rPr>
        <w:t xml:space="preserve">                  „-     kupnja i prodaja robe, 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pružanje usluga u trgovini,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izrada i prodaja suvenira,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prodaja vina, pjenušca, likera, meda, čajeva, eteričnih ulja, medenjaka, keksa, </w:t>
      </w:r>
    </w:p>
    <w:p w:rsidR="00A309FD" w:rsidRPr="00100189" w:rsidRDefault="00A309FD" w:rsidP="00A309FD">
      <w:pPr>
        <w:rPr>
          <w:lang w:val="hr-HR"/>
        </w:rPr>
      </w:pPr>
      <w:r w:rsidRPr="00100189">
        <w:rPr>
          <w:lang w:val="hr-HR"/>
        </w:rPr>
        <w:t>čokolada, sireva, razglednica, fotografija, proizvoda od papira i poštanskih markica,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obavljanje prodaje robe izvan prodavaonica: na tržnica na malo, putem pošte, </w:t>
      </w:r>
    </w:p>
    <w:p w:rsidR="00A309FD" w:rsidRPr="00100189" w:rsidRDefault="00A309FD" w:rsidP="00A309FD">
      <w:pPr>
        <w:rPr>
          <w:lang w:val="hr-HR"/>
        </w:rPr>
      </w:pPr>
      <w:r w:rsidRPr="00100189">
        <w:rPr>
          <w:lang w:val="hr-HR"/>
        </w:rPr>
        <w:t>na klupama, u kioscima, prodaja u prostorijama kupca, prodaja putem automata, televizije, pokretnih prodavača (ulični prodavači s kolicima) te prigodne prodaje na priredbama, sajmovima, izložbama i slično,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pripremanje i usluživanje jela, pića i napitaka i pružanje usluga smještaja,</w:t>
      </w:r>
    </w:p>
    <w:p w:rsidR="00A309FD" w:rsidRDefault="00A309FD" w:rsidP="00A309F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turističke usluge u kongresnom turizmu.“</w:t>
      </w:r>
    </w:p>
    <w:p w:rsidR="00A309FD" w:rsidRDefault="00A309FD" w:rsidP="00A309FD">
      <w:pPr>
        <w:jc w:val="center"/>
        <w:rPr>
          <w:b/>
          <w:lang w:val="hr-HR"/>
        </w:rPr>
      </w:pPr>
    </w:p>
    <w:p w:rsidR="00A309FD" w:rsidRPr="000252C6" w:rsidRDefault="00A309FD" w:rsidP="00A309FD">
      <w:pPr>
        <w:jc w:val="center"/>
        <w:rPr>
          <w:b/>
          <w:lang w:val="hr-HR"/>
        </w:rPr>
      </w:pPr>
      <w:r w:rsidRPr="000252C6">
        <w:rPr>
          <w:b/>
          <w:lang w:val="hr-HR"/>
        </w:rPr>
        <w:t>Članak 2.</w:t>
      </w:r>
    </w:p>
    <w:p w:rsidR="00A309FD" w:rsidRDefault="00A309FD" w:rsidP="00A309FD">
      <w:pPr>
        <w:rPr>
          <w:lang w:val="hr-HR"/>
        </w:rPr>
      </w:pPr>
      <w:r w:rsidRPr="000252C6">
        <w:rPr>
          <w:lang w:val="hr-HR"/>
        </w:rPr>
        <w:t xml:space="preserve">               Ova</w:t>
      </w:r>
      <w:r>
        <w:rPr>
          <w:lang w:val="hr-HR"/>
        </w:rPr>
        <w:t xml:space="preserve"> Statutarna odluka o izmjenama i dopunama Statuta Centra za k</w:t>
      </w:r>
      <w:r w:rsidR="00C3703E">
        <w:rPr>
          <w:lang w:val="hr-HR"/>
        </w:rPr>
        <w:t xml:space="preserve">ulturu „Drago Britvić“ stupa na snagu </w:t>
      </w:r>
      <w:r>
        <w:rPr>
          <w:lang w:val="hr-HR"/>
        </w:rPr>
        <w:t>osmi dan nakon objave na oglasnoj ploči Centra za kulturu „Drago Britvić“.</w:t>
      </w:r>
    </w:p>
    <w:p w:rsidR="00C3703E" w:rsidRPr="000252C6" w:rsidRDefault="00C3703E" w:rsidP="00A309FD">
      <w:pPr>
        <w:rPr>
          <w:lang w:val="hr-HR"/>
        </w:rPr>
      </w:pPr>
    </w:p>
    <w:p w:rsidR="00A309FD" w:rsidRPr="000252C6" w:rsidRDefault="00A309FD" w:rsidP="00A309FD">
      <w:pPr>
        <w:rPr>
          <w:lang w:val="hr-HR"/>
        </w:rPr>
      </w:pPr>
      <w:r w:rsidRPr="000252C6">
        <w:rPr>
          <w:lang w:val="hr-HR"/>
        </w:rPr>
        <w:t xml:space="preserve">KLASA: </w:t>
      </w:r>
      <w:r w:rsidR="00C3703E">
        <w:rPr>
          <w:lang w:val="hr-HR"/>
        </w:rPr>
        <w:t>012-03</w:t>
      </w:r>
      <w:r w:rsidRPr="000252C6">
        <w:rPr>
          <w:lang w:val="hr-HR"/>
        </w:rPr>
        <w:t>/1</w:t>
      </w:r>
      <w:r>
        <w:rPr>
          <w:lang w:val="hr-HR"/>
        </w:rPr>
        <w:t>9</w:t>
      </w:r>
      <w:r w:rsidRPr="000252C6">
        <w:rPr>
          <w:lang w:val="hr-HR"/>
        </w:rPr>
        <w:t>-01/</w:t>
      </w:r>
      <w:r w:rsidR="00C3703E">
        <w:rPr>
          <w:lang w:val="hr-HR"/>
        </w:rPr>
        <w:t>01</w:t>
      </w:r>
    </w:p>
    <w:p w:rsidR="00A309FD" w:rsidRPr="000252C6" w:rsidRDefault="00A309FD" w:rsidP="00A309FD">
      <w:pPr>
        <w:rPr>
          <w:lang w:val="hr-HR"/>
        </w:rPr>
      </w:pPr>
      <w:r w:rsidRPr="000252C6">
        <w:rPr>
          <w:lang w:val="hr-HR"/>
        </w:rPr>
        <w:t>URBROJ: 2189/16-19-</w:t>
      </w:r>
      <w:r w:rsidR="00C3703E">
        <w:rPr>
          <w:lang w:val="hr-HR"/>
        </w:rPr>
        <w:t>1</w:t>
      </w:r>
    </w:p>
    <w:p w:rsidR="00A309FD" w:rsidRPr="00C3703E" w:rsidRDefault="00A309FD" w:rsidP="00C3703E">
      <w:pPr>
        <w:rPr>
          <w:lang w:val="hr-HR"/>
        </w:rPr>
      </w:pPr>
      <w:r w:rsidRPr="000252C6">
        <w:rPr>
          <w:lang w:val="hr-HR"/>
        </w:rPr>
        <w:t>Pitomača, __</w:t>
      </w:r>
      <w:r w:rsidR="00C3703E">
        <w:rPr>
          <w:lang w:val="hr-HR"/>
        </w:rPr>
        <w:t>__</w:t>
      </w:r>
      <w:r w:rsidR="00C3703E">
        <w:rPr>
          <w:lang w:val="hr-HR"/>
        </w:rPr>
        <w:softHyphen/>
      </w:r>
      <w:r w:rsidR="00C3703E">
        <w:rPr>
          <w:lang w:val="hr-HR"/>
        </w:rPr>
        <w:softHyphen/>
        <w:t>__</w:t>
      </w:r>
      <w:r w:rsidRPr="000252C6">
        <w:rPr>
          <w:lang w:val="hr-HR"/>
        </w:rPr>
        <w:t>2019.</w:t>
      </w:r>
    </w:p>
    <w:p w:rsidR="00A309FD" w:rsidRPr="000252C6" w:rsidRDefault="00A309FD" w:rsidP="00A309FD">
      <w:pPr>
        <w:jc w:val="center"/>
        <w:rPr>
          <w:b/>
          <w:lang w:val="hr-HR"/>
        </w:rPr>
      </w:pPr>
      <w:r>
        <w:rPr>
          <w:b/>
          <w:lang w:val="hr-HR"/>
        </w:rPr>
        <w:t>CENTAR ZA KULTURU</w:t>
      </w:r>
    </w:p>
    <w:p w:rsidR="00A309FD" w:rsidRDefault="00A309FD" w:rsidP="00C3703E">
      <w:pPr>
        <w:jc w:val="center"/>
        <w:rPr>
          <w:b/>
          <w:lang w:val="hr-HR"/>
        </w:rPr>
      </w:pPr>
      <w:r>
        <w:rPr>
          <w:b/>
          <w:lang w:val="hr-HR"/>
        </w:rPr>
        <w:t>„DRAGO BRITVIĆ“</w:t>
      </w:r>
    </w:p>
    <w:p w:rsidR="00A309FD" w:rsidRDefault="00A309FD" w:rsidP="00A309FD">
      <w:pPr>
        <w:jc w:val="right"/>
        <w:rPr>
          <w:b/>
          <w:lang w:val="hr-HR"/>
        </w:rPr>
      </w:pPr>
      <w:r>
        <w:rPr>
          <w:b/>
          <w:lang w:val="hr-HR"/>
        </w:rPr>
        <w:t>v.d. Ravnatelj</w:t>
      </w:r>
      <w:r w:rsidRPr="000252C6">
        <w:rPr>
          <w:b/>
          <w:lang w:val="hr-HR"/>
        </w:rPr>
        <w:t>:</w:t>
      </w:r>
    </w:p>
    <w:p w:rsidR="00FF7227" w:rsidRPr="00A309FD" w:rsidRDefault="00A309FD" w:rsidP="00A309FD">
      <w:pPr>
        <w:jc w:val="right"/>
        <w:rPr>
          <w:b/>
          <w:lang w:val="hr-HR"/>
        </w:rPr>
      </w:pPr>
      <w:r>
        <w:rPr>
          <w:b/>
          <w:lang w:val="hr-HR"/>
        </w:rPr>
        <w:t>Rajko Stilinović, ing.</w:t>
      </w:r>
    </w:p>
    <w:sectPr w:rsidR="00FF7227" w:rsidRPr="00A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577"/>
    <w:multiLevelType w:val="hybridMultilevel"/>
    <w:tmpl w:val="C9F664E4"/>
    <w:lvl w:ilvl="0" w:tplc="A7D0483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EDC8B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D"/>
    <w:rsid w:val="006D2A4D"/>
    <w:rsid w:val="00A309FD"/>
    <w:rsid w:val="00A4700D"/>
    <w:rsid w:val="00B03997"/>
    <w:rsid w:val="00C3703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9D7"/>
  <w15:chartTrackingRefBased/>
  <w15:docId w15:val="{60A483F9-4807-4068-BBD8-3AF77C7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F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Windows User</cp:lastModifiedBy>
  <cp:revision>4</cp:revision>
  <dcterms:created xsi:type="dcterms:W3CDTF">2019-07-01T08:59:00Z</dcterms:created>
  <dcterms:modified xsi:type="dcterms:W3CDTF">2019-07-03T05:32:00Z</dcterms:modified>
</cp:coreProperties>
</file>